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Водопад у д. Ершово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охранение водопада, образующего его родника и выходов известняковых пород, имеющих большое рекреационное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становление Правительства Калуж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16.11.2020 № 859 «Об объявлении водопада у д. Ершово особо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охраняемой природной территорией регионального значения – памятником природы»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дер. Ершово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B5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54950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5A4ACD" w:rsidRPr="005A4ACD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«Водопад у д. Ершово» приурочен к отложениям известкового туфа </w:t>
            </w:r>
            <w:proofErr w:type="spellStart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среднечетвертичного</w:t>
            </w:r>
            <w:proofErr w:type="spellEnd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мощность которого колеблется от первых метров и до 8-10 м. Он находится в долине небольшой реки </w:t>
            </w:r>
            <w:proofErr w:type="spellStart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Лохоловка</w:t>
            </w:r>
            <w:proofErr w:type="spellEnd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– правого притока </w:t>
            </w:r>
            <w:proofErr w:type="spellStart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Протвы</w:t>
            </w:r>
            <w:proofErr w:type="spellEnd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и образуется в результате падения водотока с обрывистого берега, сложенного </w:t>
            </w:r>
            <w:proofErr w:type="spellStart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нижнекаменноугольными</w:t>
            </w:r>
            <w:proofErr w:type="spellEnd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известняками. Его истоком является родник, расположенный на покатом склоне долины, расход которого составляет около 0,5 л/</w:t>
            </w:r>
            <w:proofErr w:type="gramStart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4ACD" w:rsidRPr="005A4ACD" w:rsidRDefault="005A4ACD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Родник и вытекающий из него ручей находятся в окраинной части мелколиственного леса с участием широколиственных пород. Древостой его образован березой </w:t>
            </w:r>
            <w:proofErr w:type="spellStart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, липой мелколистной, ивой белой, вязом гладким, кленом остролистным и ольхой серой. Сложный многоярусный подлесок в нем хорошо развит и сформирован преимущественно лещиной, жимолостью лесной и рябиной обыкновенной. На влажных участках вблизи ручья к ним присоединяются ива </w:t>
            </w:r>
            <w:proofErr w:type="spellStart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>мирзинолистная</w:t>
            </w:r>
            <w:proofErr w:type="spellEnd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и смородина черная. В подросте помимо перечисленных видов деревьев и кустарников отмечен дуб черешчатый. В травяно-кустарничковом ярусе господствуют снытево-разнотравные ассоциации. Кроме сныти в травяном покрове </w:t>
            </w:r>
            <w:proofErr w:type="gramStart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>обильны</w:t>
            </w:r>
            <w:proofErr w:type="gramEnd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живучка ползучая, медуница неясная, таволга вязолистная, крапива двудомная и лютик ползучий. Единично или небольшими группами растут фиалка удивительная, ландыш майский, копытень европейский; встречаются заросли хвоща зимующего. На сырых участках вблизи русла и вдоль кромки воды отмечены влаголюбивые виды, такие как бодяк огородный, калужница болотная, вероника поточная, сердечник горький и гравилат речной.</w:t>
            </w:r>
          </w:p>
          <w:p w:rsidR="007F3680" w:rsidRPr="00CC3028" w:rsidRDefault="005A4ACD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Известняковая плита, с которой стекает водопад, покрыта мхами, водорослями и сосудистыми растениями, среди которых из ранее не перечисленных видов </w:t>
            </w:r>
            <w:proofErr w:type="gramStart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proofErr w:type="gramEnd"/>
            <w:r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 скученный, валериана лекарственная и пузырник ломкий. Наиболее обильно пузырник ломкий развивается по краю козырька нависающей плиты с обеих сторон водопада. Ввиду высокой посещаемости территории отмечено внедрение во флору природного комплекса синантропных видов, среди которых наиболее агрессивны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является борщевик Сосновского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Водопад у д. Ершово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отмечено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67 видов сосудистых растений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, 12 видов беспозвоночных,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1 вид земноводных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1 вид пресмыкающихся,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53 вида птиц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6 видов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зарегистрирована гадюка обыкновенная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, занесенн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книгу Калужской области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5A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 w:rsidRPr="008C3C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="00C9495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природы 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«Водопад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у д. Ершово»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оценивается как удовлетворительное.</w:t>
            </w:r>
            <w:proofErr w:type="gramStart"/>
            <w:r w:rsidR="005A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A4ACD">
              <w:rPr>
                <w:rFonts w:ascii="Times New Roman" w:hAnsi="Times New Roman" w:cs="Times New Roman"/>
                <w:sz w:val="24"/>
                <w:szCs w:val="24"/>
              </w:rPr>
              <w:t>Расположенные в его границах собственно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водопад, образующий его родн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ик и выходы известняковых пород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 xml:space="preserve">т большое рекреационное значение. Эстетическая функция ландшафта и самого водопада привлекает к себе туристов. Однако заросли борщевика Сосновского, покрывающие прилегающую к нему территорию, существенно снижают привлекательность </w:t>
            </w:r>
            <w:r w:rsidR="005A4ACD">
              <w:rPr>
                <w:rFonts w:ascii="Times New Roman" w:hAnsi="Times New Roman" w:cs="Times New Roman"/>
                <w:sz w:val="24"/>
                <w:szCs w:val="24"/>
              </w:rPr>
              <w:t>объекта и м</w:t>
            </w:r>
            <w:r w:rsidR="005A4ACD" w:rsidRPr="005A4ACD">
              <w:rPr>
                <w:rFonts w:ascii="Times New Roman" w:hAnsi="Times New Roman" w:cs="Times New Roman"/>
                <w:sz w:val="24"/>
                <w:szCs w:val="24"/>
              </w:rPr>
              <w:t>огут представлять опасность для людей</w:t>
            </w:r>
            <w:bookmarkStart w:id="0" w:name="_GoBack"/>
            <w:bookmarkEnd w:id="0"/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B0626"/>
    <w:rsid w:val="000D7CA5"/>
    <w:rsid w:val="00135971"/>
    <w:rsid w:val="00172D30"/>
    <w:rsid w:val="001A1186"/>
    <w:rsid w:val="001A5311"/>
    <w:rsid w:val="00363718"/>
    <w:rsid w:val="003941C7"/>
    <w:rsid w:val="004679ED"/>
    <w:rsid w:val="004A6F38"/>
    <w:rsid w:val="005A4ACD"/>
    <w:rsid w:val="006604B5"/>
    <w:rsid w:val="0079532B"/>
    <w:rsid w:val="007F3680"/>
    <w:rsid w:val="007F6A6F"/>
    <w:rsid w:val="008C3C56"/>
    <w:rsid w:val="00901DDF"/>
    <w:rsid w:val="00B56417"/>
    <w:rsid w:val="00C94950"/>
    <w:rsid w:val="00CC3028"/>
    <w:rsid w:val="00DF27C0"/>
    <w:rsid w:val="00E905FF"/>
    <w:rsid w:val="00E9229B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E7E-948D-4A86-9173-6B2A49D4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7</cp:revision>
  <dcterms:created xsi:type="dcterms:W3CDTF">2021-04-17T04:40:00Z</dcterms:created>
  <dcterms:modified xsi:type="dcterms:W3CDTF">2021-04-17T07:46:00Z</dcterms:modified>
</cp:coreProperties>
</file>